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kEL4j83iCYN5hFdTbwe"/>
    <w:p w14:paraId="2051A815" w14:textId="77777777" w:rsidR="00A725D6" w:rsidRPr="003A0137" w:rsidRDefault="00A725D6" w:rsidP="003A0137">
      <w:pPr>
        <w:rPr>
          <w:rFonts w:asciiTheme="minorHAnsi" w:hAnsiTheme="minorHAnsi" w:cs="Times New Roman"/>
          <w:color w:val="auto"/>
        </w:rPr>
      </w:pPr>
      <w:r>
        <w:fldChar w:fldCharType="begin">
          <w:ffData>
            <w:name w:val="dkEL4j83iCYN5hFdTbwe"/>
            <w:enabled/>
            <w:calcOnExit w:val="0"/>
            <w:textInput/>
          </w:ffData>
        </w:fldChar>
      </w:r>
      <w:r>
        <w:instrText xml:space="preserve">FORMTEXT </w:instrText>
      </w:r>
      <w:r>
        <w:fldChar w:fldCharType="separate"/>
      </w:r>
      <w:r>
        <w:t>Short date letter merged</w:t>
      </w:r>
      <w:r>
        <w:fldChar w:fldCharType="end"/>
      </w:r>
      <w:bookmarkEnd w:id="0"/>
    </w:p>
    <w:p w14:paraId="77A9E53A" w14:textId="77777777" w:rsidR="00A725D6" w:rsidRDefault="00A725D6" w:rsidP="00A725D6">
      <w:pPr>
        <w:jc w:val="both"/>
        <w:rPr>
          <w:b/>
        </w:rPr>
      </w:pPr>
      <w:r>
        <w:rPr>
          <w:b/>
        </w:rPr>
        <w:t xml:space="preserve">Re </w:t>
      </w:r>
      <w:r>
        <w:rPr>
          <w:b/>
        </w:rPr>
        <w:tab/>
      </w:r>
      <w:bookmarkStart w:id="1" w:name="Pm55IRdIlryHZkaR1A7n"/>
      <w:r>
        <w:rPr>
          <w:b/>
        </w:rPr>
        <w:fldChar w:fldCharType="begin">
          <w:ffData>
            <w:name w:val="Pm55IRdIlryHZkaR1A7n"/>
            <w:enabled/>
            <w:calcOnExit w:val="0"/>
            <w:textInput/>
          </w:ffData>
        </w:fldChar>
      </w:r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Title</w:t>
      </w:r>
      <w:r>
        <w:rPr>
          <w:b/>
        </w:rPr>
        <w:fldChar w:fldCharType="end"/>
      </w:r>
      <w:bookmarkEnd w:id="1"/>
      <w:r>
        <w:rPr>
          <w:b/>
        </w:rPr>
        <w:t xml:space="preserve">   </w:t>
      </w:r>
      <w:bookmarkStart w:id="2" w:name="P1RsAjDI27eIoNuQ5vYS"/>
      <w:r>
        <w:rPr>
          <w:b/>
        </w:rPr>
        <w:fldChar w:fldCharType="begin">
          <w:ffData>
            <w:name w:val="P1RsAjDI27eIoNuQ5vYS"/>
            <w:enabled/>
            <w:calcOnExit w:val="0"/>
            <w:textInput/>
          </w:ffData>
        </w:fldChar>
      </w:r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Given Name</w:t>
      </w:r>
      <w:r>
        <w:rPr>
          <w:b/>
        </w:rPr>
        <w:fldChar w:fldCharType="end"/>
      </w:r>
      <w:bookmarkEnd w:id="2"/>
      <w:r>
        <w:rPr>
          <w:b/>
        </w:rPr>
        <w:t xml:space="preserve">   </w:t>
      </w:r>
      <w:bookmarkStart w:id="3" w:name="PKF7cIWCTxtXmzDGiWpU"/>
      <w:r>
        <w:rPr>
          <w:b/>
        </w:rPr>
        <w:fldChar w:fldCharType="begin">
          <w:ffData>
            <w:name w:val="PKF7cIWCTxtXmzDGiWpU"/>
            <w:enabled/>
            <w:calcOnExit w:val="0"/>
            <w:textInput/>
          </w:ffData>
        </w:fldChar>
      </w:r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Surname</w:t>
      </w:r>
      <w:r>
        <w:rPr>
          <w:b/>
        </w:rPr>
        <w:fldChar w:fldCharType="end"/>
      </w:r>
      <w:bookmarkEnd w:id="3"/>
      <w:r>
        <w:rPr>
          <w:b/>
        </w:rPr>
        <w:t xml:space="preserve">   </w:t>
      </w:r>
      <w:proofErr w:type="spellStart"/>
      <w:r>
        <w:rPr>
          <w:b/>
        </w:rPr>
        <w:t>DoB</w:t>
      </w:r>
      <w:proofErr w:type="spellEnd"/>
      <w:r>
        <w:rPr>
          <w:b/>
        </w:rPr>
        <w:t xml:space="preserve">   </w:t>
      </w:r>
      <w:bookmarkStart w:id="4" w:name="PU5VfsdfDF4QoyEQwhp2"/>
      <w:r>
        <w:rPr>
          <w:b/>
        </w:rPr>
        <w:fldChar w:fldCharType="begin">
          <w:ffData>
            <w:name w:val="PU5VfsdfDF4QoyEQwhp2"/>
            <w:enabled/>
            <w:calcOnExit w:val="0"/>
            <w:textInput/>
          </w:ffData>
        </w:fldChar>
      </w:r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Date of Birth</w:t>
      </w:r>
      <w:r>
        <w:rPr>
          <w:b/>
        </w:rPr>
        <w:fldChar w:fldCharType="end"/>
      </w:r>
      <w:bookmarkEnd w:id="4"/>
    </w:p>
    <w:bookmarkStart w:id="5" w:name="PuRwHkeccY9dbmppWiek"/>
    <w:p w14:paraId="4BCBCA5F" w14:textId="77777777" w:rsidR="00A725D6" w:rsidRDefault="00A725D6" w:rsidP="00A725D6">
      <w:pPr>
        <w:jc w:val="both"/>
        <w:rPr>
          <w:b/>
        </w:rPr>
      </w:pPr>
      <w:r>
        <w:rPr>
          <w:b/>
        </w:rPr>
        <w:fldChar w:fldCharType="begin">
          <w:ffData>
            <w:name w:val="PuRwHkeccY9dbmppWiek"/>
            <w:enabled w:val="0"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Home Full Address (single line)</w:t>
      </w:r>
      <w:r>
        <w:rPr>
          <w:b/>
        </w:rPr>
        <w:fldChar w:fldCharType="end"/>
      </w:r>
      <w:bookmarkEnd w:id="5"/>
      <w:r>
        <w:rPr>
          <w:b/>
        </w:rPr>
        <w:t xml:space="preserve"> </w:t>
      </w:r>
    </w:p>
    <w:p w14:paraId="641F725B" w14:textId="77777777" w:rsidR="00A725D6" w:rsidRDefault="00A725D6" w:rsidP="00A725D6">
      <w:pPr>
        <w:jc w:val="both"/>
        <w:rPr>
          <w:b/>
        </w:rPr>
      </w:pPr>
      <w:r>
        <w:rPr>
          <w:b/>
        </w:rPr>
        <w:t xml:space="preserve">Tel No  </w:t>
      </w:r>
      <w:bookmarkStart w:id="6" w:name="P5piJ3SSzhhKTC4TIkvc"/>
      <w:r>
        <w:rPr>
          <w:b/>
        </w:rPr>
        <w:fldChar w:fldCharType="begin">
          <w:ffData>
            <w:name w:val="P5piJ3SSzhhKTC4TIkvc"/>
            <w:enabled/>
            <w:calcOnExit w:val="0"/>
            <w:textInput/>
          </w:ffData>
        </w:fldChar>
      </w:r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Patient Home Telephone</w:t>
      </w:r>
      <w:r>
        <w:rPr>
          <w:b/>
        </w:rPr>
        <w:fldChar w:fldCharType="end"/>
      </w:r>
      <w:bookmarkEnd w:id="6"/>
      <w:r>
        <w:rPr>
          <w:b/>
        </w:rPr>
        <w:t xml:space="preserve">  Mob:  </w:t>
      </w:r>
      <w:bookmarkStart w:id="7" w:name="PUXV3t6USpCVBfN5iNbw"/>
      <w:r>
        <w:rPr>
          <w:b/>
        </w:rPr>
        <w:fldChar w:fldCharType="begin">
          <w:ffData>
            <w:name w:val="PUXV3t6USpCVBfN5iNbw"/>
            <w:enabled w:val="0"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Patient Mobile Telephone</w:t>
      </w:r>
      <w:r>
        <w:rPr>
          <w:b/>
        </w:rPr>
        <w:fldChar w:fldCharType="end"/>
      </w:r>
      <w:bookmarkEnd w:id="7"/>
      <w:r>
        <w:rPr>
          <w:b/>
        </w:rPr>
        <w:t xml:space="preserve">   NHS No  </w:t>
      </w:r>
      <w:bookmarkStart w:id="8" w:name="PieOc2FhyyBDEl2aghgn"/>
      <w:r>
        <w:rPr>
          <w:b/>
        </w:rPr>
        <w:fldChar w:fldCharType="begin">
          <w:ffData>
            <w:name w:val="PieOc2FhyyBDEl2aghgn"/>
            <w:enabled/>
            <w:calcOnExit w:val="0"/>
            <w:textInput/>
          </w:ffData>
        </w:fldChar>
      </w:r>
      <w:r>
        <w:rPr>
          <w:b/>
        </w:rPr>
        <w:instrText xml:space="preserve">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NHS Number</w:t>
      </w:r>
      <w:r>
        <w:rPr>
          <w:b/>
        </w:rPr>
        <w:fldChar w:fldCharType="end"/>
      </w:r>
      <w:bookmarkEnd w:id="8"/>
      <w:r>
        <w:rPr>
          <w:b/>
        </w:rPr>
        <w:t xml:space="preserve">   </w:t>
      </w:r>
    </w:p>
    <w:p w14:paraId="2572F0B7" w14:textId="77777777" w:rsidR="00A725D6" w:rsidRPr="003A0137" w:rsidRDefault="00A725D6" w:rsidP="00A725D6">
      <w:pPr>
        <w:jc w:val="both"/>
        <w:rPr>
          <w:b/>
          <w:sz w:val="4"/>
          <w:szCs w:val="4"/>
        </w:rPr>
      </w:pPr>
    </w:p>
    <w:p w14:paraId="45896649" w14:textId="77777777" w:rsidR="00EF3B36" w:rsidRPr="002F10FE" w:rsidRDefault="00BC6A61" w:rsidP="00A725D6">
      <w:pPr>
        <w:jc w:val="both"/>
        <w:rPr>
          <w:i/>
          <w:iCs/>
        </w:rPr>
      </w:pPr>
      <w:r>
        <w:t>Private Provider</w:t>
      </w:r>
      <w:r w:rsidR="002F10FE">
        <w:t xml:space="preserve">: </w:t>
      </w:r>
      <w:r w:rsidR="002F10FE" w:rsidRPr="002F10FE">
        <w:rPr>
          <w:i/>
          <w:iCs/>
          <w:highlight w:val="lightGray"/>
        </w:rPr>
        <w:t>Free Text Prompt</w:t>
      </w:r>
    </w:p>
    <w:p w14:paraId="4325D523" w14:textId="77777777" w:rsidR="002F10FE" w:rsidRPr="002F10FE" w:rsidRDefault="00BC6A61" w:rsidP="00A725D6">
      <w:pPr>
        <w:jc w:val="both"/>
        <w:rPr>
          <w:i/>
          <w:iCs/>
        </w:rPr>
      </w:pPr>
      <w:r>
        <w:t>Request</w:t>
      </w:r>
      <w:r w:rsidR="002F10FE">
        <w:t xml:space="preserve">: </w:t>
      </w:r>
      <w:bookmarkStart w:id="9" w:name="_Hlk199143962"/>
      <w:r w:rsidR="002F10FE" w:rsidRPr="002F10FE">
        <w:rPr>
          <w:i/>
          <w:iCs/>
          <w:highlight w:val="lightGray"/>
        </w:rPr>
        <w:t>Free Text Prompt</w:t>
      </w:r>
      <w:bookmarkEnd w:id="9"/>
    </w:p>
    <w:p w14:paraId="1D6E78A8" w14:textId="77777777" w:rsidR="002F10FE" w:rsidRDefault="002F10FE" w:rsidP="00A725D6">
      <w:pPr>
        <w:jc w:val="both"/>
      </w:pPr>
    </w:p>
    <w:p w14:paraId="32178FD0" w14:textId="77777777" w:rsidR="00A725D6" w:rsidRDefault="00A725D6" w:rsidP="00A725D6">
      <w:pPr>
        <w:jc w:val="both"/>
      </w:pPr>
      <w:r>
        <w:t xml:space="preserve">Dear </w:t>
      </w:r>
      <w:bookmarkStart w:id="10" w:name="FC6SsGVKlVdHENKtHwIV"/>
      <w:r w:rsidRPr="002D3676">
        <w:rPr>
          <w:i/>
          <w:iCs/>
        </w:rPr>
        <w:fldChar w:fldCharType="begin">
          <w:ffData>
            <w:name w:val="FC6SsGVKlVdHENKtHwIV"/>
            <w:enabled w:val="0"/>
            <w:calcOnExit w:val="0"/>
            <w:textInput/>
          </w:ffData>
        </w:fldChar>
      </w:r>
      <w:r w:rsidRPr="002D3676">
        <w:rPr>
          <w:i/>
          <w:iCs/>
        </w:rPr>
        <w:instrText xml:space="preserve"> FORMTEXT </w:instrText>
      </w:r>
      <w:r w:rsidRPr="002D3676">
        <w:rPr>
          <w:i/>
          <w:iCs/>
        </w:rPr>
      </w:r>
      <w:r w:rsidRPr="002D3676">
        <w:rPr>
          <w:i/>
          <w:iCs/>
        </w:rPr>
        <w:fldChar w:fldCharType="separate"/>
      </w:r>
      <w:r w:rsidRPr="002D3676">
        <w:rPr>
          <w:i/>
          <w:iCs/>
        </w:rPr>
        <w:t>Free Text Prompt</w:t>
      </w:r>
      <w:r w:rsidRPr="002D3676">
        <w:rPr>
          <w:i/>
          <w:iCs/>
        </w:rPr>
        <w:fldChar w:fldCharType="end"/>
      </w:r>
      <w:bookmarkEnd w:id="10"/>
      <w:r w:rsidR="002F10FE">
        <w:t xml:space="preserve"> </w:t>
      </w:r>
    </w:p>
    <w:p w14:paraId="4CF4DCAD" w14:textId="77777777" w:rsidR="00A725D6" w:rsidRPr="002F10FE" w:rsidRDefault="00BC6A61" w:rsidP="00A725D6">
      <w:pPr>
        <w:rPr>
          <w:i/>
          <w:iCs/>
          <w:sz w:val="28"/>
          <w:szCs w:val="28"/>
        </w:rPr>
      </w:pPr>
      <w:bookmarkStart w:id="11" w:name="_Hlk90662723"/>
      <w:r>
        <w:rPr>
          <w:b/>
          <w:bCs/>
          <w:sz w:val="28"/>
          <w:szCs w:val="28"/>
        </w:rPr>
        <w:t>Request for medical information following a private consultation</w:t>
      </w:r>
      <w:r w:rsidR="000A4A1B">
        <w:rPr>
          <w:b/>
          <w:bCs/>
          <w:sz w:val="28"/>
          <w:szCs w:val="28"/>
        </w:rPr>
        <w:t xml:space="preserve"> is declined</w:t>
      </w:r>
      <w:r>
        <w:rPr>
          <w:b/>
          <w:bCs/>
          <w:sz w:val="28"/>
          <w:szCs w:val="28"/>
        </w:rPr>
        <w:t xml:space="preserve"> </w:t>
      </w:r>
    </w:p>
    <w:p w14:paraId="68C2C8F0" w14:textId="77777777" w:rsidR="00A725D6" w:rsidRPr="003A0137" w:rsidRDefault="00A725D6" w:rsidP="00A725D6">
      <w:pPr>
        <w:rPr>
          <w:b/>
          <w:bCs/>
          <w:i/>
          <w:iCs/>
          <w:sz w:val="4"/>
          <w:szCs w:val="4"/>
        </w:rPr>
      </w:pPr>
    </w:p>
    <w:p w14:paraId="13A39534" w14:textId="77777777" w:rsidR="00BC6A61" w:rsidRDefault="00BC6A61" w:rsidP="00A725D6">
      <w:pPr>
        <w:autoSpaceDE w:val="0"/>
        <w:autoSpaceDN w:val="0"/>
        <w:adjustRightInd w:val="0"/>
      </w:pPr>
      <w:bookmarkStart w:id="12" w:name="_Hlk90667965"/>
      <w:bookmarkEnd w:id="11"/>
      <w:r>
        <w:t>You have requested that we provide medical information for the above patient to enable safe prescribing</w:t>
      </w:r>
      <w:r w:rsidR="0009094E">
        <w:t xml:space="preserve"> of </w:t>
      </w:r>
      <w:r w:rsidR="0009094E" w:rsidRPr="002F10FE">
        <w:rPr>
          <w:i/>
          <w:iCs/>
          <w:highlight w:val="lightGray"/>
        </w:rPr>
        <w:t>Free Text Prompt</w:t>
      </w:r>
      <w:r>
        <w:t>. We are unable to fulfil this request for the following reasons:</w:t>
      </w:r>
    </w:p>
    <w:p w14:paraId="059FA298" w14:textId="77777777" w:rsidR="001F6613" w:rsidRDefault="001F6613" w:rsidP="00A725D6">
      <w:pPr>
        <w:autoSpaceDE w:val="0"/>
        <w:autoSpaceDN w:val="0"/>
        <w:adjustRightInd w:val="0"/>
      </w:pPr>
    </w:p>
    <w:p w14:paraId="582D4542" w14:textId="77777777" w:rsidR="00BC6A61" w:rsidRDefault="00BC6A61" w:rsidP="00BC6A61">
      <w:pPr>
        <w:numPr>
          <w:ilvl w:val="0"/>
          <w:numId w:val="4"/>
        </w:numPr>
        <w:autoSpaceDE w:val="0"/>
        <w:autoSpaceDN w:val="0"/>
        <w:adjustRightInd w:val="0"/>
      </w:pPr>
      <w:r>
        <w:t>This is non-contractual work</w:t>
      </w:r>
    </w:p>
    <w:p w14:paraId="5BC6DCFA" w14:textId="77777777" w:rsidR="00BC6A61" w:rsidRDefault="00BC6A61" w:rsidP="00BC6A61">
      <w:pPr>
        <w:numPr>
          <w:ilvl w:val="0"/>
          <w:numId w:val="4"/>
        </w:numPr>
        <w:autoSpaceDE w:val="0"/>
        <w:autoSpaceDN w:val="0"/>
        <w:adjustRightInd w:val="0"/>
      </w:pPr>
      <w:r>
        <w:t>General Practice does not have the capacity to undertake this work</w:t>
      </w:r>
    </w:p>
    <w:p w14:paraId="77184127" w14:textId="77777777" w:rsidR="00BC6A61" w:rsidRPr="001F6613" w:rsidRDefault="00BC6A61" w:rsidP="00BC6A61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="Aptos"/>
        </w:rPr>
      </w:pPr>
      <w:r w:rsidRPr="00123FB2">
        <w:rPr>
          <w:rFonts w:asciiTheme="minorHAnsi" w:hAnsiTheme="minorHAnsi" w:cs="Aptos"/>
        </w:rPr>
        <w:t xml:space="preserve">As per </w:t>
      </w:r>
      <w:hyperlink r:id="rId10" w:history="1">
        <w:r w:rsidR="000F053E" w:rsidRPr="000F053E">
          <w:rPr>
            <w:rStyle w:val="Hyperlink"/>
            <w:rFonts w:asciiTheme="minorHAnsi" w:hAnsiTheme="minorHAnsi" w:cs="Aptos"/>
          </w:rPr>
          <w:t>General Medical Council</w:t>
        </w:r>
      </w:hyperlink>
      <w:r w:rsidR="000F053E">
        <w:rPr>
          <w:rFonts w:asciiTheme="minorHAnsi" w:hAnsiTheme="minorHAnsi" w:cs="Aptos"/>
        </w:rPr>
        <w:t xml:space="preserve"> </w:t>
      </w:r>
      <w:r w:rsidR="00123FB2">
        <w:rPr>
          <w:rFonts w:asciiTheme="minorHAnsi" w:hAnsiTheme="minorHAnsi" w:cs="Aptos"/>
          <w:color w:val="auto"/>
          <w:kern w:val="2"/>
          <w:lang w:eastAsia="en-US"/>
        </w:rPr>
        <w:t xml:space="preserve">and </w:t>
      </w:r>
      <w:hyperlink r:id="rId11" w:history="1">
        <w:r w:rsidR="000F053E" w:rsidRPr="000F053E">
          <w:rPr>
            <w:rStyle w:val="Hyperlink"/>
            <w:rFonts w:asciiTheme="minorHAnsi" w:hAnsiTheme="minorHAnsi" w:cs="Aptos"/>
            <w:kern w:val="2"/>
            <w:lang w:eastAsia="en-US"/>
          </w:rPr>
          <w:t>General Pharmaceutical Council</w:t>
        </w:r>
      </w:hyperlink>
      <w:r w:rsidR="000F053E">
        <w:rPr>
          <w:rFonts w:asciiTheme="minorHAnsi" w:hAnsiTheme="minorHAnsi" w:cs="Aptos"/>
          <w:color w:val="auto"/>
          <w:kern w:val="2"/>
          <w:lang w:eastAsia="en-US"/>
        </w:rPr>
        <w:t xml:space="preserve"> </w:t>
      </w:r>
      <w:r w:rsidRPr="00123FB2">
        <w:rPr>
          <w:rFonts w:asciiTheme="minorHAnsi" w:hAnsiTheme="minorHAnsi" w:cs="Aptos"/>
          <w:color w:val="auto"/>
          <w:kern w:val="2"/>
          <w:lang w:eastAsia="en-US"/>
        </w:rPr>
        <w:t xml:space="preserve">guidance, the responsibility for ensuring access to medical information and verification through examination, lies with the prescriber. </w:t>
      </w:r>
    </w:p>
    <w:p w14:paraId="7888694E" w14:textId="77777777" w:rsidR="001F6613" w:rsidRDefault="001F6613" w:rsidP="001F6613">
      <w:pPr>
        <w:autoSpaceDE w:val="0"/>
        <w:autoSpaceDN w:val="0"/>
        <w:adjustRightInd w:val="0"/>
        <w:rPr>
          <w:rFonts w:asciiTheme="minorHAnsi" w:hAnsiTheme="minorHAnsi" w:cs="Aptos"/>
        </w:rPr>
      </w:pPr>
    </w:p>
    <w:p w14:paraId="243CC428" w14:textId="77777777" w:rsidR="001F6613" w:rsidRDefault="001F6613" w:rsidP="001F6613">
      <w:pPr>
        <w:autoSpaceDE w:val="0"/>
        <w:autoSpaceDN w:val="0"/>
        <w:adjustRightInd w:val="0"/>
      </w:pPr>
      <w:r>
        <w:t xml:space="preserve">As per the principles of </w:t>
      </w:r>
      <w:hyperlink r:id="rId12">
        <w:r w:rsidRPr="6FC83C58">
          <w:rPr>
            <w:rStyle w:val="Hyperlink"/>
            <w:rFonts w:cs="Calibri"/>
          </w:rPr>
          <w:t>shared decision making</w:t>
        </w:r>
      </w:hyperlink>
      <w:r>
        <w:t xml:space="preserve">, please ensure the patient is aware of the benefits, risks and alternatives for their proposed treatment, as well as an understanding of monitoring requirements and long-term treatment goals. </w:t>
      </w:r>
    </w:p>
    <w:p w14:paraId="4A3DFEE2" w14:textId="311DBEA1" w:rsidR="000F053E" w:rsidRDefault="00173324" w:rsidP="00BC6A61">
      <w:pPr>
        <w:autoSpaceDE w:val="0"/>
        <w:autoSpaceDN w:val="0"/>
        <w:adjustRightInd w:val="0"/>
      </w:pPr>
      <w:r w:rsidRPr="403ECC55">
        <w:rPr>
          <w:rFonts w:asciiTheme="minorHAnsi" w:hAnsiTheme="minorHAnsi" w:cs="Aptos"/>
          <w:color w:val="auto"/>
          <w:kern w:val="2"/>
          <w:lang w:eastAsia="en-US"/>
        </w:rPr>
        <w:t>With regards to counselling any</w:t>
      </w:r>
      <w:r w:rsidR="003F1DB6" w:rsidRPr="403ECC55">
        <w:rPr>
          <w:rFonts w:asciiTheme="minorHAnsi" w:hAnsiTheme="minorHAnsi" w:cs="Aptos"/>
          <w:color w:val="auto"/>
          <w:kern w:val="2"/>
          <w:lang w:eastAsia="en-US"/>
        </w:rPr>
        <w:t xml:space="preserve"> woman</w:t>
      </w:r>
      <w:r w:rsidRPr="403ECC55">
        <w:rPr>
          <w:rFonts w:asciiTheme="minorHAnsi" w:hAnsiTheme="minorHAnsi" w:cs="Aptos"/>
          <w:color w:val="auto"/>
          <w:kern w:val="2"/>
          <w:lang w:eastAsia="en-US"/>
        </w:rPr>
        <w:t xml:space="preserve"> wishing to start a GLPI-1 agonist for weight management, please consider interactions with hormonal therapies, as outlined by the </w:t>
      </w:r>
      <w:hyperlink r:id="rId13" w:history="1">
        <w:r w:rsidR="000F053E" w:rsidRPr="403ECC55">
          <w:rPr>
            <w:rStyle w:val="Hyperlink"/>
            <w:rFonts w:asciiTheme="minorHAnsi" w:hAnsiTheme="minorHAnsi" w:cs="Aptos"/>
            <w:kern w:val="2"/>
            <w:lang w:eastAsia="en-US"/>
          </w:rPr>
          <w:t>British Menopause Society</w:t>
        </w:r>
      </w:hyperlink>
      <w:r w:rsidR="000F053E" w:rsidRPr="403ECC55">
        <w:rPr>
          <w:rFonts w:asciiTheme="minorHAnsi" w:hAnsiTheme="minorHAnsi" w:cs="Aptos"/>
          <w:color w:val="auto"/>
          <w:kern w:val="2"/>
          <w:lang w:eastAsia="en-US"/>
        </w:rPr>
        <w:t xml:space="preserve">, </w:t>
      </w:r>
      <w:hyperlink r:id="rId14" w:history="1">
        <w:r w:rsidR="000F053E" w:rsidRPr="7CD6F592">
          <w:rPr>
            <w:rStyle w:val="Hyperlink"/>
            <w:rFonts w:asciiTheme="minorHAnsi" w:hAnsiTheme="minorHAnsi" w:cs="Aptos"/>
            <w:lang w:eastAsia="en-US"/>
          </w:rPr>
          <w:t>Faculty of Sexual and Reproductive Health</w:t>
        </w:r>
      </w:hyperlink>
      <w:r w:rsidR="000F053E" w:rsidRPr="7CD6F592">
        <w:rPr>
          <w:rFonts w:asciiTheme="minorHAnsi" w:hAnsiTheme="minorHAnsi" w:cs="Aptos"/>
          <w:color w:val="auto"/>
          <w:kern w:val="2"/>
          <w:lang w:eastAsia="en-US"/>
        </w:rPr>
        <w:t xml:space="preserve"> </w:t>
      </w:r>
      <w:r w:rsidRPr="7CD6F592">
        <w:rPr>
          <w:kern w:val="2"/>
          <w:lang w:eastAsia="en-US"/>
        </w:rPr>
        <w:t xml:space="preserve">and </w:t>
      </w:r>
      <w:r w:rsidR="004F689F" w:rsidRPr="000A31B5">
        <w:t>the</w:t>
      </w:r>
      <w:r w:rsidR="004F689F">
        <w:t xml:space="preserve"> </w:t>
      </w:r>
      <w:hyperlink r:id="rId15" w:history="1">
        <w:r w:rsidR="000F053E" w:rsidRPr="004F689F">
          <w:rPr>
            <w:rStyle w:val="Hyperlink"/>
            <w:rFonts w:cs="Calibri"/>
          </w:rPr>
          <w:t>Primary Care Women's Health S</w:t>
        </w:r>
        <w:r w:rsidR="004F689F" w:rsidRPr="004F689F">
          <w:rPr>
            <w:rStyle w:val="Hyperlink"/>
            <w:rFonts w:cs="Calibri"/>
          </w:rPr>
          <w:t>ociety</w:t>
        </w:r>
      </w:hyperlink>
    </w:p>
    <w:p w14:paraId="47680176" w14:textId="0DB432A5" w:rsidR="00BC6A61" w:rsidRPr="00123FB2" w:rsidRDefault="00BC6A61" w:rsidP="6FC83C58">
      <w:pPr>
        <w:autoSpaceDE w:val="0"/>
        <w:autoSpaceDN w:val="0"/>
        <w:adjustRightInd w:val="0"/>
        <w:rPr>
          <w:rFonts w:asciiTheme="minorHAnsi" w:hAnsiTheme="minorHAnsi" w:cs="Aptos"/>
        </w:rPr>
      </w:pPr>
      <w:r w:rsidRPr="6FC83C58">
        <w:rPr>
          <w:rFonts w:asciiTheme="minorHAnsi" w:hAnsiTheme="minorHAnsi" w:cs="Aptos"/>
          <w:color w:val="auto"/>
          <w:kern w:val="2"/>
          <w:lang w:eastAsia="en-US"/>
        </w:rPr>
        <w:t>We advise</w:t>
      </w:r>
      <w:r w:rsidR="000A4A1B"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 that you</w:t>
      </w:r>
      <w:r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 encourag</w:t>
      </w:r>
      <w:r w:rsidR="000A4A1B" w:rsidRPr="6FC83C58">
        <w:rPr>
          <w:rFonts w:asciiTheme="minorHAnsi" w:hAnsiTheme="minorHAnsi" w:cs="Aptos"/>
          <w:color w:val="auto"/>
          <w:kern w:val="2"/>
          <w:lang w:eastAsia="en-US"/>
        </w:rPr>
        <w:t>e</w:t>
      </w:r>
      <w:r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 your patient </w:t>
      </w:r>
      <w:r w:rsidR="6FF91F7F" w:rsidRPr="403ECC55">
        <w:rPr>
          <w:rFonts w:asciiTheme="minorHAnsi" w:hAnsiTheme="minorHAnsi" w:cs="Aptos"/>
          <w:color w:val="auto"/>
          <w:lang w:eastAsia="en-US"/>
        </w:rPr>
        <w:t>share a summary of the significant diagnoses and medications from their coded medical record</w:t>
      </w:r>
      <w:r w:rsidR="0953434F" w:rsidRPr="403ECC55">
        <w:rPr>
          <w:rFonts w:asciiTheme="minorHAnsi" w:hAnsiTheme="minorHAnsi" w:cs="Aptos"/>
          <w:color w:val="auto"/>
          <w:lang w:eastAsia="en-US"/>
        </w:rPr>
        <w:t xml:space="preserve"> </w:t>
      </w:r>
      <w:r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with you </w:t>
      </w:r>
      <w:r w:rsidR="00123FB2" w:rsidRPr="6FC83C58">
        <w:rPr>
          <w:rFonts w:asciiTheme="minorHAnsi" w:hAnsiTheme="minorHAnsi" w:cs="Aptos"/>
          <w:color w:val="auto"/>
          <w:kern w:val="2"/>
          <w:lang w:eastAsia="en-US"/>
        </w:rPr>
        <w:t>in the interests of patient safety.</w:t>
      </w:r>
      <w:r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 </w:t>
      </w:r>
      <w:r w:rsidR="000A4A1B"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If they are unable to </w:t>
      </w:r>
      <w:r w:rsidR="2CDDD242" w:rsidRPr="403ECC55">
        <w:rPr>
          <w:rFonts w:asciiTheme="minorHAnsi" w:hAnsiTheme="minorHAnsi" w:cs="Aptos"/>
          <w:color w:val="auto"/>
          <w:lang w:eastAsia="en-US"/>
        </w:rPr>
        <w:t xml:space="preserve">access </w:t>
      </w:r>
      <w:r w:rsidR="2CDDD242" w:rsidRPr="7CD6F592">
        <w:rPr>
          <w:rFonts w:asciiTheme="minorHAnsi" w:hAnsiTheme="minorHAnsi" w:cs="Aptos"/>
          <w:color w:val="auto"/>
          <w:lang w:eastAsia="en-US"/>
        </w:rPr>
        <w:t>this</w:t>
      </w:r>
      <w:r w:rsidR="336E527D" w:rsidRPr="7CD6F592">
        <w:rPr>
          <w:rFonts w:asciiTheme="minorHAnsi" w:hAnsiTheme="minorHAnsi" w:cs="Aptos"/>
          <w:color w:val="auto"/>
          <w:lang w:eastAsia="en-US"/>
        </w:rPr>
        <w:t xml:space="preserve"> via the NHS Wales App</w:t>
      </w:r>
      <w:r w:rsidR="000A4A1B"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, they can request a printed </w:t>
      </w:r>
      <w:r w:rsidR="00CF3175"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medical </w:t>
      </w:r>
      <w:r w:rsidR="000A4A1B" w:rsidRPr="6FC83C58">
        <w:rPr>
          <w:rFonts w:asciiTheme="minorHAnsi" w:hAnsiTheme="minorHAnsi" w:cs="Aptos"/>
          <w:color w:val="auto"/>
          <w:kern w:val="2"/>
          <w:lang w:eastAsia="en-US"/>
        </w:rPr>
        <w:t xml:space="preserve">summary from the practice, but this will be managed as a routine administrative task </w:t>
      </w:r>
      <w:r w:rsidR="005363A5" w:rsidRPr="6FC83C58">
        <w:rPr>
          <w:rFonts w:asciiTheme="minorHAnsi" w:hAnsiTheme="minorHAnsi" w:cs="Aptos"/>
          <w:color w:val="auto"/>
          <w:kern w:val="2"/>
          <w:lang w:eastAsia="en-US"/>
        </w:rPr>
        <w:t>which we will complete when capacity allows.</w:t>
      </w:r>
    </w:p>
    <w:p w14:paraId="7C0CF224" w14:textId="77777777" w:rsidR="00BC6A61" w:rsidRDefault="00BC6A61" w:rsidP="00A725D6">
      <w:pPr>
        <w:autoSpaceDE w:val="0"/>
        <w:autoSpaceDN w:val="0"/>
        <w:adjustRightInd w:val="0"/>
      </w:pPr>
    </w:p>
    <w:p w14:paraId="17B24CF6" w14:textId="77777777" w:rsidR="00A725D6" w:rsidRDefault="00A725D6" w:rsidP="00A725D6">
      <w:pPr>
        <w:autoSpaceDE w:val="0"/>
        <w:autoSpaceDN w:val="0"/>
        <w:adjustRightInd w:val="0"/>
      </w:pPr>
      <w:r>
        <w:t xml:space="preserve">Yours,   </w:t>
      </w:r>
    </w:p>
    <w:bookmarkStart w:id="13" w:name="ujHGP4Vg5HUwT4MOFFlN"/>
    <w:bookmarkEnd w:id="12"/>
    <w:p w14:paraId="2E3F32D7" w14:textId="77777777" w:rsidR="00A725D6" w:rsidRDefault="00A725D6" w:rsidP="00A725D6">
      <w:pPr>
        <w:autoSpaceDE w:val="0"/>
        <w:autoSpaceDN w:val="0"/>
        <w:adjustRightInd w:val="0"/>
      </w:pPr>
      <w:r>
        <w:fldChar w:fldCharType="begin">
          <w:ffData>
            <w:name w:val="ujHGP4Vg5HUwT4MOFFlN"/>
            <w:enabled w:val="0"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Current User</w:t>
      </w:r>
      <w:r>
        <w:fldChar w:fldCharType="end"/>
      </w:r>
      <w:bookmarkEnd w:id="13"/>
      <w:r>
        <w:t xml:space="preserve"> </w:t>
      </w:r>
      <w:r w:rsidR="00A853D4">
        <w:t xml:space="preserve">, </w:t>
      </w:r>
      <w:bookmarkStart w:id="14" w:name="OCHVc1l2G9F2hUIW7A2W"/>
      <w:r w:rsidR="00A853D4">
        <w:fldChar w:fldCharType="begin">
          <w:ffData>
            <w:name w:val="OCHVc1l2G9F2hUIW7A2W"/>
            <w:enabled w:val="0"/>
            <w:calcOnExit w:val="0"/>
            <w:textInput/>
          </w:ffData>
        </w:fldChar>
      </w:r>
      <w:r w:rsidR="00A853D4">
        <w:instrText xml:space="preserve"> FORMTEXT </w:instrText>
      </w:r>
      <w:r w:rsidR="00A853D4">
        <w:fldChar w:fldCharType="separate"/>
      </w:r>
      <w:r w:rsidR="00A853D4">
        <w:t>Organisation Name</w:t>
      </w:r>
      <w:r w:rsidR="00A853D4">
        <w:fldChar w:fldCharType="end"/>
      </w:r>
      <w:bookmarkEnd w:id="14"/>
    </w:p>
    <w:sectPr w:rsidR="00A725D6">
      <w:headerReference w:type="default" r:id="rId16"/>
      <w:footerReference w:type="default" r:id="rId17"/>
      <w:pgSz w:w="11906" w:h="16838"/>
      <w:pgMar w:top="1134" w:right="720" w:bottom="567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D0F1" w14:textId="77777777" w:rsidR="005B5DCA" w:rsidRDefault="005B5DCA">
      <w:pPr>
        <w:spacing w:after="0" w:line="240" w:lineRule="auto"/>
      </w:pPr>
      <w:r>
        <w:separator/>
      </w:r>
    </w:p>
  </w:endnote>
  <w:endnote w:type="continuationSeparator" w:id="0">
    <w:p w14:paraId="67AD1972" w14:textId="77777777" w:rsidR="005B5DCA" w:rsidRDefault="005B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379A" w14:textId="77777777" w:rsidR="00EA4BA0" w:rsidRDefault="00EA4BA0">
    <w:pPr>
      <w:tabs>
        <w:tab w:val="center" w:pos="4513"/>
        <w:tab w:val="right" w:pos="9026"/>
      </w:tabs>
      <w:spacing w:after="0" w:line="240" w:lineRule="auto"/>
      <w:jc w:val="center"/>
      <w:rPr>
        <w:b/>
        <w:bCs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6EB9" w14:textId="77777777" w:rsidR="005B5DCA" w:rsidRDefault="005B5DCA">
      <w:pPr>
        <w:spacing w:after="0" w:line="240" w:lineRule="auto"/>
      </w:pPr>
      <w:r>
        <w:separator/>
      </w:r>
    </w:p>
  </w:footnote>
  <w:footnote w:type="continuationSeparator" w:id="0">
    <w:p w14:paraId="60245DDB" w14:textId="77777777" w:rsidR="005B5DCA" w:rsidRDefault="005B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87ED" w14:textId="77777777" w:rsidR="00C80D00" w:rsidRDefault="00C80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5FD"/>
    <w:multiLevelType w:val="hybridMultilevel"/>
    <w:tmpl w:val="FFFFFFFF"/>
    <w:lvl w:ilvl="0" w:tplc="D7103A00">
      <w:start w:val="7"/>
      <w:numFmt w:val="bullet"/>
      <w:lvlText w:val="-"/>
      <w:lvlJc w:val="left"/>
      <w:pPr>
        <w:ind w:left="408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2404781"/>
    <w:multiLevelType w:val="hybridMultilevel"/>
    <w:tmpl w:val="FFFFFFFF"/>
    <w:lvl w:ilvl="0" w:tplc="EFE610F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756594F"/>
    <w:multiLevelType w:val="hybridMultilevel"/>
    <w:tmpl w:val="FFFFFFFF"/>
    <w:lvl w:ilvl="0" w:tplc="8F564198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563E6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7312299">
    <w:abstractNumId w:val="2"/>
  </w:num>
  <w:num w:numId="2" w16cid:durableId="1560821057">
    <w:abstractNumId w:val="0"/>
  </w:num>
  <w:num w:numId="3" w16cid:durableId="602612448">
    <w:abstractNumId w:val="1"/>
  </w:num>
  <w:num w:numId="4" w16cid:durableId="809058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3DD7"/>
    <w:rsid w:val="000767CF"/>
    <w:rsid w:val="0009094E"/>
    <w:rsid w:val="000A31B5"/>
    <w:rsid w:val="000A4A1B"/>
    <w:rsid w:val="000D3EBB"/>
    <w:rsid w:val="000F053E"/>
    <w:rsid w:val="000F5763"/>
    <w:rsid w:val="00123FB2"/>
    <w:rsid w:val="00173324"/>
    <w:rsid w:val="001F6613"/>
    <w:rsid w:val="00254D7C"/>
    <w:rsid w:val="0027025F"/>
    <w:rsid w:val="002802A2"/>
    <w:rsid w:val="002A6FA8"/>
    <w:rsid w:val="002C0D3B"/>
    <w:rsid w:val="002D3676"/>
    <w:rsid w:val="002F10FE"/>
    <w:rsid w:val="00300933"/>
    <w:rsid w:val="00333930"/>
    <w:rsid w:val="003562AD"/>
    <w:rsid w:val="00363145"/>
    <w:rsid w:val="003845EF"/>
    <w:rsid w:val="003A0137"/>
    <w:rsid w:val="003A4E20"/>
    <w:rsid w:val="003D6121"/>
    <w:rsid w:val="003E060F"/>
    <w:rsid w:val="003F03FC"/>
    <w:rsid w:val="003F11CF"/>
    <w:rsid w:val="003F1DB6"/>
    <w:rsid w:val="00403630"/>
    <w:rsid w:val="004201E5"/>
    <w:rsid w:val="00447407"/>
    <w:rsid w:val="004B6F1D"/>
    <w:rsid w:val="004F689F"/>
    <w:rsid w:val="005363A5"/>
    <w:rsid w:val="00594AC2"/>
    <w:rsid w:val="005A2134"/>
    <w:rsid w:val="005B5DCA"/>
    <w:rsid w:val="005C6B0E"/>
    <w:rsid w:val="006629C4"/>
    <w:rsid w:val="007C4908"/>
    <w:rsid w:val="007F4876"/>
    <w:rsid w:val="00841B5A"/>
    <w:rsid w:val="008621F6"/>
    <w:rsid w:val="00880544"/>
    <w:rsid w:val="00944934"/>
    <w:rsid w:val="00945301"/>
    <w:rsid w:val="009A5A01"/>
    <w:rsid w:val="009B0144"/>
    <w:rsid w:val="00A1034C"/>
    <w:rsid w:val="00A23485"/>
    <w:rsid w:val="00A44B2D"/>
    <w:rsid w:val="00A539B9"/>
    <w:rsid w:val="00A725D6"/>
    <w:rsid w:val="00A77B3E"/>
    <w:rsid w:val="00A853D4"/>
    <w:rsid w:val="00AD070B"/>
    <w:rsid w:val="00AE046A"/>
    <w:rsid w:val="00AF7DB5"/>
    <w:rsid w:val="00B75096"/>
    <w:rsid w:val="00BA1C4B"/>
    <w:rsid w:val="00BC6A61"/>
    <w:rsid w:val="00C80D00"/>
    <w:rsid w:val="00CA2A55"/>
    <w:rsid w:val="00CB729D"/>
    <w:rsid w:val="00CE41C5"/>
    <w:rsid w:val="00CF3175"/>
    <w:rsid w:val="00D05DFF"/>
    <w:rsid w:val="00D23BB4"/>
    <w:rsid w:val="00D4309E"/>
    <w:rsid w:val="00D433F3"/>
    <w:rsid w:val="00D7259B"/>
    <w:rsid w:val="00D72FE4"/>
    <w:rsid w:val="00E06DD3"/>
    <w:rsid w:val="00E352BD"/>
    <w:rsid w:val="00EA042D"/>
    <w:rsid w:val="00EA4BA0"/>
    <w:rsid w:val="00EC2A60"/>
    <w:rsid w:val="00EC6D4C"/>
    <w:rsid w:val="00EF3B36"/>
    <w:rsid w:val="00F4042B"/>
    <w:rsid w:val="00F45762"/>
    <w:rsid w:val="00F50C9E"/>
    <w:rsid w:val="00F56EFE"/>
    <w:rsid w:val="00FA55D3"/>
    <w:rsid w:val="00FE7BA4"/>
    <w:rsid w:val="0953434F"/>
    <w:rsid w:val="10FF8D8C"/>
    <w:rsid w:val="16FE60C5"/>
    <w:rsid w:val="2CDDD242"/>
    <w:rsid w:val="336E527D"/>
    <w:rsid w:val="403ECC55"/>
    <w:rsid w:val="4977F6E0"/>
    <w:rsid w:val="4AC25B55"/>
    <w:rsid w:val="62C912F7"/>
    <w:rsid w:val="6FC83C58"/>
    <w:rsid w:val="6FF91F7F"/>
    <w:rsid w:val="7CD6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C6560"/>
  <w14:defaultImageDpi w14:val="0"/>
  <w15:docId w15:val="{14E7B523-6526-4750-B191-64CBC3F4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keepNext/>
      <w:keepLines/>
      <w:spacing w:before="360" w:after="80" w:line="240" w:lineRule="auto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0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00933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rsid w:val="0030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0933"/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rsid w:val="00EC6D4C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4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725D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44B2D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locked/>
    <w:rsid w:val="00254D7C"/>
    <w:pPr>
      <w:spacing w:after="0" w:line="240" w:lineRule="auto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rsid w:val="00EC2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2A60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C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60"/>
    <w:rPr>
      <w:rFonts w:ascii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bms.org.uk/wp-content/uploads/2025/05/23-BMS-TfC-Use-of-incretin-based-therapies-APRIL2025-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tients-association.org.uk/shared-decision-making?gad_source=1&amp;gad_campaignid=783038621&amp;gbraid=0AAAAADflGFlGvKwR-Immxai4iyz7PwCf1&amp;gclid=Cj0KCQjwotDBBhCQARIsAG5pinNaZI-Qh3U2zErQ1YC67oArrvGpZPuWLc1U_1kkJCInw0KbCLNOBDoaAv-iEALw_wc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armacyregulation.org/about-us/news-and-updates/online-pharmacies-strengthen-safeguards-prevent-unsafe-supply-medicin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cwhs.co.uk/resources/116/injectable_weight_loss_drugs_contraception_and_hrt_summary_with_practical_action_plan/" TargetMode="External"/><Relationship Id="rId10" Type="http://schemas.openxmlformats.org/officeDocument/2006/relationships/hyperlink" Target="https://www.gmc-uk.org/professional-standards/the-professional-standards/good-practice-in-prescribing-and-managing-medicines-and-devices/about-this-guidanc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srh.org/Common/Uploaded%20files/documents/Patient-information-GLP-1-agonists-and-contracep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cd9b9-f8ce-4350-8423-a79e9a851042">
      <Terms xmlns="http://schemas.microsoft.com/office/infopath/2007/PartnerControls"/>
    </lcf76f155ced4ddcb4097134ff3c332f>
    <TaxCatchAll xmlns="cab1693d-3b3a-412e-90f3-865916a989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D21085C3AC4CAE13F565EDAF0AC0" ma:contentTypeVersion="18" ma:contentTypeDescription="Create a new document." ma:contentTypeScope="" ma:versionID="39807961084b3c0f8e92b1efcb66668b">
  <xsd:schema xmlns:xsd="http://www.w3.org/2001/XMLSchema" xmlns:xs="http://www.w3.org/2001/XMLSchema" xmlns:p="http://schemas.microsoft.com/office/2006/metadata/properties" xmlns:ns2="c1bcd9b9-f8ce-4350-8423-a79e9a851042" xmlns:ns3="cab1693d-3b3a-412e-90f3-865916a9893c" targetNamespace="http://schemas.microsoft.com/office/2006/metadata/properties" ma:root="true" ma:fieldsID="4a0fa85282ff9203b5dd73cec5e620bd" ns2:_="" ns3:_="">
    <xsd:import namespace="c1bcd9b9-f8ce-4350-8423-a79e9a851042"/>
    <xsd:import namespace="cab1693d-3b3a-412e-90f3-865916a98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cd9b9-f8ce-4350-8423-a79e9a851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1693d-3b3a-412e-90f3-865916a98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85fefb-88f9-4fe7-a89d-900bf4ba170f}" ma:internalName="TaxCatchAll" ma:showField="CatchAllData" ma:web="cab1693d-3b3a-412e-90f3-865916a98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0661A-B7BC-4B88-AC09-835DACE7699D}">
  <ds:schemaRefs>
    <ds:schemaRef ds:uri="http://schemas.microsoft.com/office/2006/metadata/properties"/>
    <ds:schemaRef ds:uri="http://schemas.microsoft.com/office/infopath/2007/PartnerControls"/>
    <ds:schemaRef ds:uri="c1bcd9b9-f8ce-4350-8423-a79e9a851042"/>
    <ds:schemaRef ds:uri="cab1693d-3b3a-412e-90f3-865916a9893c"/>
  </ds:schemaRefs>
</ds:datastoreItem>
</file>

<file path=customXml/itemProps2.xml><?xml version="1.0" encoding="utf-8"?>
<ds:datastoreItem xmlns:ds="http://schemas.openxmlformats.org/officeDocument/2006/customXml" ds:itemID="{A00BA4DC-37D2-46AE-B203-0FC47D2E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cd9b9-f8ce-4350-8423-a79e9a851042"/>
    <ds:schemaRef ds:uri="cab1693d-3b3a-412e-90f3-865916a98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D87D3-89DF-4558-A3D9-6EE8BAE083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db419-6d9a-4bad-8985-0d7917c104bc}" enabled="1" method="Privileged" siteId="{bf448ebe-e65f-40e6-9e31-33fdaa4128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2675</Characters>
  <Application>Microsoft Office Word</Application>
  <DocSecurity>0</DocSecurity>
  <Lines>22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McNally (they/them)</dc:creator>
  <cp:keywords/>
  <dc:description/>
  <cp:lastModifiedBy>Gareth Rhys Williams (BMA Cymru Wales)</cp:lastModifiedBy>
  <cp:revision>11</cp:revision>
  <dcterms:created xsi:type="dcterms:W3CDTF">2025-06-05T13:50:00Z</dcterms:created>
  <dcterms:modified xsi:type="dcterms:W3CDTF">2025-09-25T10:09:00Z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0x0101009294D21085C3AC4CAE13F565EDAF0AC0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